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BD5" w:rsidRP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bookmarkStart w:id="0" w:name="_GoBack"/>
      <w:r w:rsidRPr="00794BD5">
        <w:rPr>
          <w:rFonts w:ascii="Times New Roman" w:hAnsi="Times New Roman" w:cs="Times New Roman"/>
          <w:b/>
          <w:sz w:val="26"/>
          <w:szCs w:val="26"/>
          <w:lang w:eastAsia="ru-RU"/>
        </w:rPr>
        <w:t>Пал сухой травы и отдых на природе.</w:t>
      </w:r>
    </w:p>
    <w:p w:rsidR="00794BD5" w:rsidRP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b/>
          <w:sz w:val="26"/>
          <w:szCs w:val="26"/>
          <w:lang w:eastAsia="ru-RU"/>
        </w:rPr>
        <w:t>Ответственность</w:t>
      </w:r>
    </w:p>
    <w:bookmarkEnd w:id="0"/>
    <w:p w:rsidR="00794BD5" w:rsidRP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br/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Практически всегда палы травы происходят по вине человека. Сухая растительность может легко воспламениться от оставленного без присмотра костра, непотушенной сигареты или случайно брошенной спички.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Чтобы пожар не застал вас врасплох, заблаговременно позаботьтесь о безопасности своего загородного дома: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у каждого жилого строения установите ёмкость с водой;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скосите сухую прошлогоднюю траву вокруг своего участка;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сжигайте мусор и листву только в специально отведенном месте вдали от леса, заборов, построек и жилых домов. Идеальный вариант - печь.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в условиях устойчивой сухой и ветреной погоды или при получении штормового предупреждения не проводите пожароопасные работы;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не разрешайте детям играть со спичками, зажигалками и другими источниками открытого огня, ведь детская шалость – одна из самых частых причин возникновения пожаров!</w:t>
      </w:r>
    </w:p>
    <w:p w:rsidR="00794BD5" w:rsidRDefault="00794BD5" w:rsidP="00794BD5">
      <w:pPr>
        <w:spacing w:after="0" w:line="240" w:lineRule="auto"/>
        <w:ind w:firstLine="708"/>
        <w:jc w:val="center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794BD5" w:rsidRPr="00794BD5" w:rsidRDefault="00794BD5" w:rsidP="00794BD5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Если пламя подобралось к вашему участку близко: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эвакуируйте всех членов семьи, которые не смогут оказать Вам помощь. Также уведите в безопасное место домашних животных;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немедленно позвоните в пожарную охрану, назвав адрес пожара, место его возникновения и свою фамилию;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закройте все наружные окна, двери, вентиляционные отверстия;</w:t>
      </w:r>
    </w:p>
    <w:p w:rsidR="000D60CE" w:rsidRDefault="00794BD5" w:rsidP="00794BD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наполните водой ведра, бочки и другие емк</w:t>
      </w:r>
      <w:r w:rsidR="000D60CE">
        <w:rPr>
          <w:rFonts w:ascii="Times New Roman" w:hAnsi="Times New Roman" w:cs="Times New Roman"/>
          <w:sz w:val="26"/>
          <w:szCs w:val="26"/>
          <w:lang w:eastAsia="ru-RU"/>
        </w:rPr>
        <w:t>ости, приготовьте мокрые тряпки</w:t>
      </w:r>
    </w:p>
    <w:p w:rsidR="00794BD5" w:rsidRPr="00794BD5" w:rsidRDefault="000D60CE" w:rsidP="00794BD5">
      <w:pPr>
        <w:spacing w:after="0" w:line="240" w:lineRule="auto"/>
        <w:ind w:left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>
        <w:rPr>
          <w:rFonts w:ascii="Times New Roman" w:hAnsi="Times New Roman" w:cs="Times New Roman"/>
          <w:sz w:val="26"/>
          <w:szCs w:val="26"/>
          <w:lang w:eastAsia="ru-RU"/>
        </w:rPr>
        <w:t xml:space="preserve">- </w:t>
      </w:r>
      <w:r w:rsidR="00794BD5" w:rsidRPr="00794BD5">
        <w:rPr>
          <w:rFonts w:ascii="Times New Roman" w:hAnsi="Times New Roman" w:cs="Times New Roman"/>
          <w:sz w:val="26"/>
          <w:szCs w:val="26"/>
          <w:lang w:eastAsia="ru-RU"/>
        </w:rPr>
        <w:t xml:space="preserve"> ими можно будет гасить угли или небольшое пламя;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если пожар не угрожает Вашей жизни, постарайтесь потушить его подручными средствами;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- при приближении огня обливайте крышу и стену дома водой. Постоянно осматривайте территорию двора, чтобы не допустить перехода пламени на участок.</w:t>
      </w: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b/>
          <w:sz w:val="26"/>
          <w:szCs w:val="26"/>
          <w:lang w:eastAsia="ru-RU"/>
        </w:rPr>
        <w:t>ПРИ ПОЖАРЕ ЗВОНИТЕ ПО НОМЕРАМ: «01» (СО СТАЦИОНАРНОГО ТЕЛЕФОНА) И «101» ИЛИ «112» (С МОБИЛЬНОГО).</w:t>
      </w:r>
    </w:p>
    <w:p w:rsidR="00794BD5" w:rsidRP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  <w:lang w:eastAsia="ru-RU"/>
        </w:rPr>
      </w:pP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Элементарные требования пожарной безопасности в летний период и на местах отдыха: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 xml:space="preserve">• </w:t>
      </w:r>
      <w:proofErr w:type="gramStart"/>
      <w:r w:rsidRPr="00794BD5">
        <w:rPr>
          <w:rFonts w:ascii="Times New Roman" w:hAnsi="Times New Roman" w:cs="Times New Roman"/>
          <w:sz w:val="26"/>
          <w:szCs w:val="26"/>
          <w:lang w:eastAsia="ru-RU"/>
        </w:rPr>
        <w:t>В</w:t>
      </w:r>
      <w:proofErr w:type="gramEnd"/>
      <w:r w:rsidRPr="00794BD5">
        <w:rPr>
          <w:rFonts w:ascii="Times New Roman" w:hAnsi="Times New Roman" w:cs="Times New Roman"/>
          <w:sz w:val="26"/>
          <w:szCs w:val="26"/>
          <w:lang w:eastAsia="ru-RU"/>
        </w:rPr>
        <w:t xml:space="preserve"> жаркое засушливое лето лучше не разжигать костры, особенно с применением горючих жидкостей;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• Запрещается курить сигареты и трубки, поджигать спички, использовать пиротехнику, стрелять из огнестрельного оружия;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• Оставлять на природе в местах отдыха обтирочный материал, который был пропитан горючими веществами;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• Заправлять баки работающих двигателей топливом, пользоваться техникой с неисправной системой подачи топлива, а также курить или пользоваться огнем поблизости от заправляемых машин;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• Оставлять бутылки, стекла и прочий мусор, особенно на солнечных полянах;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• На полях выжигать траву и стерню.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lastRenderedPageBreak/>
        <w:t>Нередко виновниками пожаров в этот период являются дети. Уделите внимание детям. Проводите с ними разъяснительные беседы, что спички детям не игрушка, что нельзя бросать в костер незнакомые предметы, аэрозольные упаковки, внушайте им, что от их правильного поведения порой зависит их собственная жизнь.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К нарушителям противопожарных правил, будут применены административная ответственность в виде штрафа на граждан-1500 рублей, на должностных лиц-20 тысяч рублей. При причинении пожаром крупного материального ущерба наступает уголовная ответственность до 1 года лишения свободы.</w:t>
      </w: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794BD5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 xml:space="preserve">Административная ответственность </w:t>
      </w:r>
    </w:p>
    <w:p w:rsidR="00794BD5" w:rsidRP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за нарушение требований пожарной безопасности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Статья 8.32 Кодекс РФ об административных правонарушениях: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для граждан – штраф в размере до 5 тысяч рублей;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для должностных лиц – штраф в размере до 50 тысяч рублей;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для юридических лиц – штраф в размере до 1 млн. рублей.</w:t>
      </w: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Статья 20.4 Кодекс РФ об административных правонарушениях: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для граждан – штраф в размере до 4 тысяч рублей;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для должностных лиц – штраф в размере до 30 тысяч рублей;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для юридических лиц – штраф в размере до 500 тысяч рублей.</w:t>
      </w:r>
    </w:p>
    <w:p w:rsid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</w:p>
    <w:p w:rsid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</w:pPr>
      <w:r w:rsidRPr="00794BD5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Уголовная ответственность</w:t>
      </w:r>
    </w:p>
    <w:p w:rsidR="00794BD5" w:rsidRPr="00794BD5" w:rsidRDefault="00794BD5" w:rsidP="00794BD5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b/>
          <w:bCs/>
          <w:sz w:val="26"/>
          <w:szCs w:val="26"/>
          <w:bdr w:val="none" w:sz="0" w:space="0" w:color="auto" w:frame="1"/>
          <w:lang w:eastAsia="ru-RU"/>
        </w:rPr>
        <w:t>за нарушение требований пожарной безопасности</w:t>
      </w: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Статья 168 Уголовного кодекса РФ: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штраф в размере до ста двадцати тысяч рублей;</w:t>
      </w:r>
    </w:p>
    <w:p w:rsidR="00794BD5" w:rsidRPr="00794BD5" w:rsidRDefault="00794BD5" w:rsidP="00794B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лишение свободы на срок до 1 года.</w:t>
      </w: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94BD5" w:rsidRPr="000D60CE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  <w:lang w:eastAsia="ru-RU"/>
        </w:rPr>
      </w:pPr>
      <w:r w:rsidRPr="000D60CE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Статья 219 Уголовного кодекса РФ (часть 1):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штраф в размере до восьмидесяти тысяч рублей;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лишение свободы на срок до трех лет;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лишение права занимать определенные должности или заниматься определенной деятельностью на срок до трех лет.</w:t>
      </w:r>
    </w:p>
    <w:p w:rsidR="00794BD5" w:rsidRDefault="00794BD5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</w:p>
    <w:p w:rsidR="00794BD5" w:rsidRPr="000D60CE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u w:val="single"/>
          <w:lang w:eastAsia="ru-RU"/>
        </w:rPr>
      </w:pPr>
      <w:r w:rsidRPr="000D60CE">
        <w:rPr>
          <w:rFonts w:ascii="Times New Roman" w:hAnsi="Times New Roman" w:cs="Times New Roman"/>
          <w:sz w:val="26"/>
          <w:szCs w:val="26"/>
          <w:u w:val="single"/>
          <w:lang w:eastAsia="ru-RU"/>
        </w:rPr>
        <w:t>Статья 261 Уголовного кодекса РФ: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Часть 1</w:t>
      </w:r>
      <w:r w:rsidR="000D60C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штраф в размере до четырехсот тысяч рублей;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лишение свободы на срок до 2 лет.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lang w:eastAsia="ru-RU"/>
        </w:rPr>
        <w:t>Часть 2</w:t>
      </w:r>
      <w:r w:rsidR="000D60CE">
        <w:rPr>
          <w:rFonts w:ascii="Times New Roman" w:hAnsi="Times New Roman" w:cs="Times New Roman"/>
          <w:sz w:val="26"/>
          <w:szCs w:val="26"/>
          <w:lang w:eastAsia="ru-RU"/>
        </w:rPr>
        <w:t xml:space="preserve"> </w:t>
      </w: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штраф в размере до пятисот тысяч;</w:t>
      </w:r>
    </w:p>
    <w:p w:rsidR="00794BD5" w:rsidRPr="00794BD5" w:rsidRDefault="00794BD5" w:rsidP="000D60C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eastAsia="ru-RU"/>
        </w:rPr>
      </w:pPr>
      <w:r w:rsidRPr="00794BD5">
        <w:rPr>
          <w:rFonts w:ascii="Times New Roman" w:hAnsi="Times New Roman" w:cs="Times New Roman"/>
          <w:sz w:val="26"/>
          <w:szCs w:val="26"/>
          <w:bdr w:val="none" w:sz="0" w:space="0" w:color="auto" w:frame="1"/>
          <w:lang w:eastAsia="ru-RU"/>
        </w:rPr>
        <w:t>лишение свободы на срок до 4 лет.</w:t>
      </w:r>
    </w:p>
    <w:p w:rsidR="00C26984" w:rsidRPr="00794BD5" w:rsidRDefault="00C26984" w:rsidP="00794BD5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sectPr w:rsidR="00C26984" w:rsidRPr="00794BD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BB484E"/>
    <w:multiLevelType w:val="multilevel"/>
    <w:tmpl w:val="26BEC1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33230F17"/>
    <w:multiLevelType w:val="multilevel"/>
    <w:tmpl w:val="52B67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36CF5A8A"/>
    <w:multiLevelType w:val="multilevel"/>
    <w:tmpl w:val="41583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5F657EDD"/>
    <w:multiLevelType w:val="multilevel"/>
    <w:tmpl w:val="944EE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66DD69F8"/>
    <w:multiLevelType w:val="multilevel"/>
    <w:tmpl w:val="390CF4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 w15:restartNumberingAfterBreak="0">
    <w:nsid w:val="6E921CBB"/>
    <w:multiLevelType w:val="multilevel"/>
    <w:tmpl w:val="B7745E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BD5"/>
    <w:rsid w:val="000D60CE"/>
    <w:rsid w:val="00794BD5"/>
    <w:rsid w:val="00C269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D98218"/>
  <w15:chartTrackingRefBased/>
  <w15:docId w15:val="{24ACAF06-C11A-4073-926E-3D8359FF5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94B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794BD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94B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94BD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94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94BD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46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469838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5853">
          <w:marLeft w:val="0"/>
          <w:marRight w:val="0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615</Words>
  <Characters>3512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1</cp:revision>
  <dcterms:created xsi:type="dcterms:W3CDTF">2020-05-12T23:00:00Z</dcterms:created>
  <dcterms:modified xsi:type="dcterms:W3CDTF">2020-05-12T23:04:00Z</dcterms:modified>
</cp:coreProperties>
</file>