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EF" w:rsidRPr="00B313EF" w:rsidRDefault="00B313EF" w:rsidP="00B313EF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-6"/>
          <w:sz w:val="28"/>
          <w:szCs w:val="28"/>
        </w:rPr>
      </w:pPr>
      <w:r w:rsidRPr="00B313EF">
        <w:rPr>
          <w:b w:val="0"/>
          <w:bCs w:val="0"/>
          <w:spacing w:val="-6"/>
          <w:sz w:val="28"/>
          <w:szCs w:val="28"/>
        </w:rPr>
        <w:t>Приложение 3</w:t>
      </w:r>
    </w:p>
    <w:p w:rsidR="00B313EF" w:rsidRPr="00B313EF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B313EF" w:rsidRPr="008F79B2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B313EF" w:rsidRPr="008F79B2" w:rsidRDefault="00B313EF" w:rsidP="00B313EF">
      <w:pPr>
        <w:jc w:val="center"/>
        <w:rPr>
          <w:szCs w:val="28"/>
        </w:rPr>
      </w:pPr>
      <w:r w:rsidRPr="008F79B2">
        <w:rPr>
          <w:szCs w:val="28"/>
        </w:rPr>
        <w:t>Перечень нормативных правовых актов, регулирующих предоставление государственной услуги в соответствии с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от 14</w:t>
      </w:r>
      <w:r w:rsidR="008F79B2">
        <w:rPr>
          <w:szCs w:val="28"/>
        </w:rPr>
        <w:t xml:space="preserve"> января </w:t>
      </w:r>
      <w:r w:rsidRPr="008F79B2">
        <w:rPr>
          <w:szCs w:val="28"/>
        </w:rPr>
        <w:t xml:space="preserve">2021 </w:t>
      </w:r>
      <w:r w:rsidR="008F79B2">
        <w:rPr>
          <w:szCs w:val="28"/>
        </w:rPr>
        <w:t xml:space="preserve">г. </w:t>
      </w:r>
      <w:r w:rsidRPr="008F79B2">
        <w:rPr>
          <w:szCs w:val="28"/>
        </w:rPr>
        <w:t>№ 15</w:t>
      </w:r>
      <w:bookmarkStart w:id="0" w:name="_GoBack"/>
      <w:bookmarkEnd w:id="0"/>
    </w:p>
    <w:p w:rsidR="00B313EF" w:rsidRPr="008F79B2" w:rsidRDefault="00B313EF" w:rsidP="00B313EF">
      <w:pPr>
        <w:jc w:val="center"/>
        <w:rPr>
          <w:szCs w:val="28"/>
        </w:rPr>
      </w:pPr>
    </w:p>
    <w:p w:rsidR="009E7396" w:rsidRPr="008F79B2" w:rsidRDefault="009E7396" w:rsidP="00B313EF">
      <w:pPr>
        <w:jc w:val="center"/>
        <w:rPr>
          <w:szCs w:val="28"/>
        </w:rPr>
      </w:pPr>
    </w:p>
    <w:p w:rsidR="005841A2" w:rsidRPr="003030EF" w:rsidRDefault="005841A2" w:rsidP="005841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30EF">
        <w:rPr>
          <w:szCs w:val="28"/>
        </w:rPr>
        <w:t>Федеральный закон от 21 декабря 1994 г. № 69-ФЗ «О пожарной безопасности» (Собрание законодательства Российской Федерации, 1994, № 35, ст. 3649).</w:t>
      </w:r>
    </w:p>
    <w:p w:rsidR="005841A2" w:rsidRPr="003030EF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3030EF">
        <w:rPr>
          <w:rFonts w:eastAsiaTheme="minorHAnsi" w:cs="Times New Roman"/>
          <w:szCs w:val="28"/>
          <w:lang w:eastAsia="en-US"/>
        </w:rPr>
        <w:t xml:space="preserve">Федеральный закон от 6 мая 2011 г. № 100-ФЗ «О добровольной пожарной охране» (Собрание законодательства Российской Федерации, 2011, № 19, </w:t>
      </w:r>
      <w:r w:rsidR="008F79B2" w:rsidRPr="003030EF">
        <w:rPr>
          <w:rFonts w:eastAsiaTheme="minorHAnsi" w:cs="Times New Roman"/>
          <w:szCs w:val="28"/>
          <w:lang w:eastAsia="en-US"/>
        </w:rPr>
        <w:br/>
      </w:r>
      <w:r w:rsidR="00781717" w:rsidRPr="003030EF">
        <w:rPr>
          <w:rFonts w:eastAsiaTheme="minorHAnsi" w:cs="Times New Roman"/>
          <w:szCs w:val="28"/>
          <w:lang w:eastAsia="en-US"/>
        </w:rPr>
        <w:t>ст. 2717</w:t>
      </w:r>
      <w:r w:rsidRPr="003030EF">
        <w:rPr>
          <w:rFonts w:eastAsiaTheme="minorHAnsi" w:cs="Times New Roman"/>
          <w:szCs w:val="28"/>
          <w:lang w:eastAsia="en-US"/>
        </w:rPr>
        <w:t>).</w:t>
      </w:r>
    </w:p>
    <w:p w:rsidR="005841A2" w:rsidRPr="003030EF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3030EF">
        <w:rPr>
          <w:rFonts w:eastAsia="Times New Roman"/>
          <w:szCs w:val="28"/>
        </w:rPr>
        <w:t>Федеральный закон от 27 июля 2006 г. № 152-ФЗ «О персональных данных»</w:t>
      </w:r>
      <w:r w:rsidRPr="003030EF">
        <w:rPr>
          <w:szCs w:val="28"/>
        </w:rPr>
        <w:t xml:space="preserve"> </w:t>
      </w:r>
      <w:r w:rsidRPr="003030EF">
        <w:rPr>
          <w:rFonts w:eastAsia="Times New Roman"/>
          <w:szCs w:val="28"/>
        </w:rPr>
        <w:t>(Собрание законодательства Российской Федерации, 2006, № 31, ст. 3451).</w:t>
      </w:r>
    </w:p>
    <w:p w:rsidR="005841A2" w:rsidRPr="003030EF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3030EF">
        <w:rPr>
          <w:rFonts w:eastAsia="Times New Roman"/>
          <w:szCs w:val="28"/>
        </w:rPr>
        <w:t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482C5A" w:rsidRPr="003030EF" w:rsidRDefault="00482C5A" w:rsidP="00482C5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3030EF">
        <w:rPr>
          <w:rFonts w:eastAsiaTheme="minorHAnsi" w:cs="Times New Roman"/>
          <w:szCs w:val="28"/>
          <w:lang w:eastAsia="en-US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CC2DF5" w:rsidRPr="003030EF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3030EF">
        <w:rPr>
          <w:szCs w:val="28"/>
        </w:rPr>
        <w:t>Федеральный закон от 2 мая 2006 г. № 59-ФЗ «О порядке рассмотрения обращений граждан Российской Федерации» (Собрание законодательства Российской Федерации, 2006, № 19, ст. 2060</w:t>
      </w:r>
      <w:r w:rsidRPr="003030EF">
        <w:rPr>
          <w:rFonts w:eastAsiaTheme="minorHAnsi" w:cs="Times New Roman"/>
          <w:szCs w:val="28"/>
          <w:lang w:eastAsia="en-US"/>
        </w:rPr>
        <w:t>).</w:t>
      </w:r>
    </w:p>
    <w:p w:rsidR="00CC2DF5" w:rsidRPr="003030EF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3030EF">
        <w:rPr>
          <w:szCs w:val="28"/>
        </w:rPr>
        <w:t>Федеральный закон от 24 ноября 1995 г. № 181-ФЗ «О социальной защите инвалидов в Российской Федерации» (</w:t>
      </w:r>
      <w:r w:rsidRPr="003030EF">
        <w:rPr>
          <w:bCs/>
          <w:szCs w:val="28"/>
        </w:rPr>
        <w:t>Собрание законодательства Российской Федерации, 1998, № 31, ст. 3803</w:t>
      </w:r>
      <w:r w:rsidRPr="003030EF">
        <w:rPr>
          <w:rFonts w:eastAsiaTheme="minorHAnsi" w:cs="Times New Roman"/>
          <w:szCs w:val="28"/>
          <w:lang w:eastAsia="en-US"/>
        </w:rPr>
        <w:t>).</w:t>
      </w:r>
    </w:p>
    <w:p w:rsidR="000A3FE4" w:rsidRPr="003030EF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3030EF">
        <w:rPr>
          <w:rFonts w:eastAsiaTheme="minorHAnsi" w:cs="Times New Roman"/>
          <w:szCs w:val="28"/>
          <w:lang w:eastAsia="en-US"/>
        </w:rPr>
        <w:t>Федеральный закон от 3 июля 2016 г. № 238-ФЗ «О независимой оценке квалификации» (Собрание законодательства Российской Федерации, 2016, № 27, ст. 4171).</w:t>
      </w:r>
    </w:p>
    <w:p w:rsidR="000A3FE4" w:rsidRPr="003030EF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3030EF">
        <w:rPr>
          <w:rFonts w:eastAsiaTheme="minorHAnsi" w:cs="Times New Roman"/>
          <w:szCs w:val="28"/>
          <w:lang w:eastAsia="en-US"/>
        </w:rPr>
        <w:t>Федеральный закон от 6 апреля 2011 г. № 63-ФЗ «Об электронной подписи» (Собрание законодательства Российской Федерации 2011, № 15, ст. 2036).</w:t>
      </w:r>
    </w:p>
    <w:p w:rsidR="00990DE5" w:rsidRPr="003030EF" w:rsidRDefault="00990DE5" w:rsidP="00990D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30EF">
        <w:rPr>
          <w:szCs w:val="28"/>
        </w:rPr>
        <w:t>Указ Президента Российской Федерации от 11 июля 2004 г. №</w:t>
      </w:r>
      <w:r w:rsidR="008F79B2" w:rsidRPr="003030EF">
        <w:rPr>
          <w:szCs w:val="28"/>
        </w:rPr>
        <w:t xml:space="preserve"> </w:t>
      </w:r>
      <w:r w:rsidRPr="003030EF">
        <w:rPr>
          <w:szCs w:val="28"/>
        </w:rPr>
        <w:t>868 «Вопросы Министерства Российской Федерации по делам гражданской обороны, чрезвычайным ситуациям и ликвидации последствий стихийных бедствий» (Собрание законодательства Российской Федерации, 2004, № 28, ст. 2882).</w:t>
      </w:r>
    </w:p>
    <w:p w:rsidR="00B52CB3" w:rsidRPr="003030EF" w:rsidRDefault="00B52CB3" w:rsidP="00B52C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30EF">
        <w:rPr>
          <w:szCs w:val="28"/>
        </w:rPr>
        <w:t xml:space="preserve">Постановление Правительства Российской Федерации от 16 мая 2011 г. </w:t>
      </w:r>
      <w:r w:rsidR="008F79B2" w:rsidRPr="003030EF">
        <w:rPr>
          <w:szCs w:val="28"/>
        </w:rPr>
        <w:br/>
      </w:r>
      <w:r w:rsidRPr="003030EF">
        <w:rPr>
          <w:szCs w:val="28"/>
        </w:rPr>
        <w:t xml:space="preserve">№ 373 «О разработке и утверждении административных регламентов исполнения государственных функций и административных регламентов предоставления </w:t>
      </w:r>
      <w:r w:rsidRPr="003030EF">
        <w:rPr>
          <w:szCs w:val="28"/>
        </w:rPr>
        <w:lastRenderedPageBreak/>
        <w:t>государственных услуг» (Собрание законодательства Российской Федерации, 2011, № 22, ст. 3169).</w:t>
      </w:r>
    </w:p>
    <w:p w:rsidR="00B52CB3" w:rsidRPr="003030EF" w:rsidRDefault="00B52CB3" w:rsidP="00B52CB3">
      <w:pPr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3030EF">
        <w:rPr>
          <w:szCs w:val="28"/>
        </w:rPr>
        <w:t xml:space="preserve">Постановление Правительства Российской Федерации от 16 августа 2012 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8F79B2" w:rsidRPr="003030EF">
        <w:rPr>
          <w:szCs w:val="28"/>
        </w:rPr>
        <w:br/>
      </w:r>
      <w:r w:rsidRPr="003030EF">
        <w:rPr>
          <w:szCs w:val="28"/>
        </w:rPr>
        <w:t xml:space="preserve"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</w:t>
      </w:r>
      <w:r w:rsidR="008F79B2" w:rsidRPr="003030EF">
        <w:rPr>
          <w:szCs w:val="28"/>
        </w:rPr>
        <w:br/>
      </w:r>
      <w:r w:rsidRPr="003030EF">
        <w:rPr>
          <w:szCs w:val="28"/>
        </w:rPr>
        <w:t xml:space="preserve">а также многофункциональных центров предоставления государственных </w:t>
      </w:r>
      <w:r w:rsidR="008F79B2" w:rsidRPr="003030EF">
        <w:rPr>
          <w:szCs w:val="28"/>
        </w:rPr>
        <w:br/>
      </w:r>
      <w:r w:rsidRPr="003030EF">
        <w:rPr>
          <w:szCs w:val="28"/>
        </w:rPr>
        <w:t xml:space="preserve">и муниципальных услуг и их работников» </w:t>
      </w:r>
      <w:r w:rsidRPr="003030EF">
        <w:rPr>
          <w:rFonts w:eastAsiaTheme="minorHAnsi" w:cs="Times New Roman"/>
          <w:szCs w:val="28"/>
          <w:lang w:eastAsia="en-US"/>
        </w:rPr>
        <w:t>(Собрание законодательства Российской Федерации, 2012, № 35, ст. 4829).</w:t>
      </w:r>
    </w:p>
    <w:p w:rsidR="00B52CB3" w:rsidRPr="003030EF" w:rsidRDefault="00B52CB3" w:rsidP="00B52CB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3030EF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6 мая 2011 г. </w:t>
      </w:r>
      <w:r w:rsidR="008F79B2" w:rsidRPr="003030EF">
        <w:rPr>
          <w:rFonts w:eastAsiaTheme="minorHAnsi" w:cs="Times New Roman"/>
          <w:szCs w:val="28"/>
          <w:lang w:eastAsia="en-US"/>
        </w:rPr>
        <w:br/>
      </w:r>
      <w:r w:rsidRPr="003030EF">
        <w:rPr>
          <w:rFonts w:eastAsiaTheme="minorHAnsi" w:cs="Times New Roman"/>
          <w:szCs w:val="28"/>
          <w:lang w:eastAsia="en-US"/>
        </w:rPr>
        <w:t xml:space="preserve">№ 352 «Об утверждении перечня услуг, которые являются необходимыми </w:t>
      </w:r>
      <w:r w:rsidR="008F79B2" w:rsidRPr="003030EF">
        <w:rPr>
          <w:rFonts w:eastAsiaTheme="minorHAnsi" w:cs="Times New Roman"/>
          <w:szCs w:val="28"/>
          <w:lang w:eastAsia="en-US"/>
        </w:rPr>
        <w:br/>
      </w:r>
      <w:r w:rsidRPr="003030EF">
        <w:rPr>
          <w:rFonts w:eastAsiaTheme="minorHAnsi" w:cs="Times New Roman"/>
          <w:szCs w:val="28"/>
          <w:lang w:eastAsia="en-US"/>
        </w:rPr>
        <w:t>и обязательными для предоставления федеральными органами исполнительной власти, Государственной корпорацией по атомной энергии «</w:t>
      </w:r>
      <w:proofErr w:type="spellStart"/>
      <w:r w:rsidRPr="003030EF">
        <w:rPr>
          <w:rFonts w:eastAsiaTheme="minorHAnsi" w:cs="Times New Roman"/>
          <w:szCs w:val="28"/>
          <w:lang w:eastAsia="en-US"/>
        </w:rPr>
        <w:t>Росатом</w:t>
      </w:r>
      <w:proofErr w:type="spellEnd"/>
      <w:r w:rsidRPr="003030EF">
        <w:rPr>
          <w:rFonts w:eastAsiaTheme="minorHAnsi" w:cs="Times New Roman"/>
          <w:szCs w:val="28"/>
          <w:lang w:eastAsia="en-US"/>
        </w:rPr>
        <w:t xml:space="preserve">» государственных услуг и предоставляются организациями, участвующими </w:t>
      </w:r>
      <w:r w:rsidR="008F79B2" w:rsidRPr="003030EF">
        <w:rPr>
          <w:rFonts w:eastAsiaTheme="minorHAnsi" w:cs="Times New Roman"/>
          <w:szCs w:val="28"/>
          <w:lang w:eastAsia="en-US"/>
        </w:rPr>
        <w:br/>
      </w:r>
      <w:r w:rsidRPr="003030EF">
        <w:rPr>
          <w:rFonts w:eastAsiaTheme="minorHAnsi" w:cs="Times New Roman"/>
          <w:szCs w:val="28"/>
          <w:lang w:eastAsia="en-US"/>
        </w:rPr>
        <w:t>в предоставлении государственных услуг, и определении размера платы за их оказание</w:t>
      </w:r>
      <w:r w:rsidR="001F0504" w:rsidRPr="003030EF">
        <w:rPr>
          <w:rFonts w:eastAsiaTheme="minorHAnsi" w:cs="Times New Roman"/>
          <w:szCs w:val="28"/>
          <w:lang w:eastAsia="en-US"/>
        </w:rPr>
        <w:t>»</w:t>
      </w:r>
      <w:r w:rsidRPr="003030EF">
        <w:rPr>
          <w:rFonts w:eastAsiaTheme="minorHAnsi" w:cs="Times New Roman"/>
          <w:szCs w:val="28"/>
          <w:lang w:eastAsia="en-US"/>
        </w:rPr>
        <w:t xml:space="preserve"> (вместе с </w:t>
      </w:r>
      <w:r w:rsidR="001F0504" w:rsidRPr="003030EF">
        <w:rPr>
          <w:rFonts w:eastAsiaTheme="minorHAnsi" w:cs="Times New Roman"/>
          <w:szCs w:val="28"/>
          <w:lang w:eastAsia="en-US"/>
        </w:rPr>
        <w:t>«</w:t>
      </w:r>
      <w:r w:rsidRPr="003030EF">
        <w:rPr>
          <w:rFonts w:eastAsiaTheme="minorHAnsi" w:cs="Times New Roman"/>
          <w:szCs w:val="28"/>
          <w:lang w:eastAsia="en-US"/>
        </w:rPr>
        <w:t xml:space="preserve">Правилами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</w:t>
      </w:r>
      <w:r w:rsidR="001F0504" w:rsidRPr="003030EF">
        <w:rPr>
          <w:rFonts w:eastAsiaTheme="minorHAnsi" w:cs="Times New Roman"/>
          <w:szCs w:val="28"/>
          <w:lang w:eastAsia="en-US"/>
        </w:rPr>
        <w:t>«</w:t>
      </w:r>
      <w:proofErr w:type="spellStart"/>
      <w:r w:rsidRPr="003030EF">
        <w:rPr>
          <w:rFonts w:eastAsiaTheme="minorHAnsi" w:cs="Times New Roman"/>
          <w:szCs w:val="28"/>
          <w:lang w:eastAsia="en-US"/>
        </w:rPr>
        <w:t>Росатом</w:t>
      </w:r>
      <w:proofErr w:type="spellEnd"/>
      <w:r w:rsidR="001F0504" w:rsidRPr="003030EF">
        <w:rPr>
          <w:rFonts w:eastAsiaTheme="minorHAnsi" w:cs="Times New Roman"/>
          <w:szCs w:val="28"/>
          <w:lang w:eastAsia="en-US"/>
        </w:rPr>
        <w:t>»</w:t>
      </w:r>
      <w:r w:rsidRPr="003030EF">
        <w:rPr>
          <w:rFonts w:eastAsiaTheme="minorHAnsi" w:cs="Times New Roman"/>
          <w:szCs w:val="28"/>
          <w:lang w:eastAsia="en-US"/>
        </w:rPr>
        <w:t xml:space="preserve"> государственных услуг</w:t>
      </w:r>
      <w:r w:rsidR="001F0504" w:rsidRPr="003030EF">
        <w:rPr>
          <w:rFonts w:eastAsiaTheme="minorHAnsi" w:cs="Times New Roman"/>
          <w:szCs w:val="28"/>
          <w:lang w:eastAsia="en-US"/>
        </w:rPr>
        <w:t>»</w:t>
      </w:r>
      <w:r w:rsidRPr="003030EF">
        <w:rPr>
          <w:rFonts w:eastAsiaTheme="minorHAnsi" w:cs="Times New Roman"/>
          <w:szCs w:val="28"/>
          <w:lang w:eastAsia="en-US"/>
        </w:rPr>
        <w:t xml:space="preserve">) (Собрание законодательства Российской Федерации, 2011, </w:t>
      </w:r>
      <w:r w:rsidR="00066474" w:rsidRPr="003030EF">
        <w:rPr>
          <w:rFonts w:eastAsiaTheme="minorHAnsi" w:cs="Times New Roman"/>
          <w:szCs w:val="28"/>
          <w:lang w:eastAsia="en-US"/>
        </w:rPr>
        <w:t>№</w:t>
      </w:r>
      <w:r w:rsidRPr="003030EF">
        <w:rPr>
          <w:rFonts w:eastAsiaTheme="minorHAnsi" w:cs="Times New Roman"/>
          <w:szCs w:val="28"/>
          <w:lang w:eastAsia="en-US"/>
        </w:rPr>
        <w:t xml:space="preserve"> 20, ст. 2829).</w:t>
      </w:r>
    </w:p>
    <w:p w:rsidR="000A3FE4" w:rsidRPr="003030EF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3030EF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25 июня 2012 г. </w:t>
      </w:r>
      <w:r w:rsidR="008F79B2" w:rsidRPr="003030EF">
        <w:rPr>
          <w:rFonts w:eastAsiaTheme="minorHAnsi" w:cs="Times New Roman"/>
          <w:szCs w:val="28"/>
          <w:lang w:eastAsia="en-US"/>
        </w:rPr>
        <w:br/>
      </w:r>
      <w:r w:rsidRPr="003030EF">
        <w:rPr>
          <w:rFonts w:eastAsiaTheme="minorHAnsi" w:cs="Times New Roman"/>
          <w:szCs w:val="28"/>
          <w:lang w:eastAsia="en-US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 (вместе </w:t>
      </w:r>
      <w:r w:rsidR="008F79B2" w:rsidRPr="003030EF">
        <w:rPr>
          <w:rFonts w:eastAsiaTheme="minorHAnsi" w:cs="Times New Roman"/>
          <w:szCs w:val="28"/>
          <w:lang w:eastAsia="en-US"/>
        </w:rPr>
        <w:br/>
      </w:r>
      <w:r w:rsidRPr="003030EF">
        <w:rPr>
          <w:rFonts w:eastAsiaTheme="minorHAnsi" w:cs="Times New Roman"/>
          <w:szCs w:val="28"/>
          <w:lang w:eastAsia="en-US"/>
        </w:rPr>
        <w:t xml:space="preserve">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Российской Федерации, 2012, № 27, </w:t>
      </w:r>
      <w:r w:rsidR="00781717" w:rsidRPr="003030EF">
        <w:rPr>
          <w:rFonts w:eastAsiaTheme="minorHAnsi" w:cs="Times New Roman"/>
          <w:szCs w:val="28"/>
          <w:lang w:eastAsia="en-US"/>
        </w:rPr>
        <w:br/>
      </w:r>
      <w:r w:rsidRPr="003030EF">
        <w:rPr>
          <w:rFonts w:eastAsiaTheme="minorHAnsi" w:cs="Times New Roman"/>
          <w:szCs w:val="28"/>
          <w:lang w:eastAsia="en-US"/>
        </w:rPr>
        <w:t>ст. 3744).</w:t>
      </w:r>
    </w:p>
    <w:p w:rsidR="009E7396" w:rsidRPr="003030EF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3030EF">
        <w:rPr>
          <w:szCs w:val="28"/>
        </w:rPr>
        <w:t xml:space="preserve">Постановление Правительства Российской Федерации от 8 июня 2011 г. </w:t>
      </w:r>
      <w:r w:rsidR="008F79B2" w:rsidRPr="003030EF">
        <w:rPr>
          <w:szCs w:val="28"/>
        </w:rPr>
        <w:br/>
      </w:r>
      <w:r w:rsidRPr="003030EF">
        <w:rPr>
          <w:szCs w:val="28"/>
        </w:rPr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3030EF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24, ст. 3503).</w:t>
      </w:r>
    </w:p>
    <w:p w:rsidR="009E7396" w:rsidRPr="003030EF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3030EF">
        <w:rPr>
          <w:szCs w:val="28"/>
        </w:rPr>
        <w:t xml:space="preserve">Постановление Правительства Российской Федерации от 7 июля 2011 г. </w:t>
      </w:r>
      <w:r w:rsidR="008F79B2" w:rsidRPr="003030EF">
        <w:rPr>
          <w:szCs w:val="28"/>
        </w:rPr>
        <w:br/>
      </w:r>
      <w:r w:rsidRPr="003030EF">
        <w:rPr>
          <w:szCs w:val="28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 (</w:t>
      </w:r>
      <w:r w:rsidRPr="003030EF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29, ст. 4479).</w:t>
      </w:r>
    </w:p>
    <w:p w:rsidR="009E7396" w:rsidRPr="003030EF" w:rsidRDefault="009E7396" w:rsidP="009E73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30EF">
        <w:rPr>
          <w:szCs w:val="28"/>
        </w:rPr>
        <w:lastRenderedPageBreak/>
        <w:t xml:space="preserve"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</w:t>
      </w:r>
      <w:r w:rsidR="008F79B2" w:rsidRPr="003030EF">
        <w:rPr>
          <w:szCs w:val="28"/>
        </w:rPr>
        <w:br/>
      </w:r>
      <w:r w:rsidRPr="003030EF">
        <w:rPr>
          <w:szCs w:val="28"/>
        </w:rPr>
        <w:t>и муниципальных услуг (осуществление функций)» (</w:t>
      </w:r>
      <w:r w:rsidRPr="003030EF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44, ст. 6274).</w:t>
      </w:r>
      <w:r w:rsidRPr="003030EF">
        <w:rPr>
          <w:szCs w:val="28"/>
        </w:rPr>
        <w:t xml:space="preserve"> </w:t>
      </w:r>
    </w:p>
    <w:p w:rsidR="004D50CE" w:rsidRPr="003030EF" w:rsidRDefault="009E7396" w:rsidP="004D50CE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3030EF">
        <w:rPr>
          <w:szCs w:val="28"/>
        </w:rPr>
        <w:t xml:space="preserve"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F79B2" w:rsidRPr="003030EF">
        <w:rPr>
          <w:szCs w:val="28"/>
        </w:rPr>
        <w:br/>
      </w:r>
      <w:r w:rsidRPr="003030EF">
        <w:rPr>
          <w:szCs w:val="28"/>
        </w:rPr>
        <w:t>в электронной форме» (</w:t>
      </w:r>
      <w:r w:rsidRPr="003030EF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</w:t>
      </w:r>
      <w:r w:rsidR="004D50CE" w:rsidRPr="003030EF">
        <w:rPr>
          <w:rFonts w:eastAsiaTheme="minorHAnsi" w:cs="Times New Roman"/>
          <w:szCs w:val="28"/>
          <w:lang w:eastAsia="en-US"/>
        </w:rPr>
        <w:t xml:space="preserve"> 2011, № 49, ст. 7284).</w:t>
      </w:r>
    </w:p>
    <w:p w:rsidR="001F0504" w:rsidRPr="003030EF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3030EF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8F79B2" w:rsidRPr="003030EF">
        <w:rPr>
          <w:rFonts w:eastAsiaTheme="minorHAnsi" w:cs="Times New Roman"/>
          <w:szCs w:val="28"/>
          <w:lang w:eastAsia="en-US"/>
        </w:rPr>
        <w:br/>
      </w:r>
      <w:r w:rsidRPr="003030EF">
        <w:rPr>
          <w:rFonts w:eastAsiaTheme="minorHAnsi" w:cs="Times New Roman"/>
          <w:szCs w:val="28"/>
          <w:lang w:eastAsia="en-US"/>
        </w:rPr>
        <w:t xml:space="preserve">и действий (бездействия), совершенных при предоставлении государственных </w:t>
      </w:r>
      <w:r w:rsidR="008F79B2" w:rsidRPr="003030EF">
        <w:rPr>
          <w:rFonts w:eastAsiaTheme="minorHAnsi" w:cs="Times New Roman"/>
          <w:szCs w:val="28"/>
          <w:lang w:eastAsia="en-US"/>
        </w:rPr>
        <w:br/>
      </w:r>
      <w:r w:rsidRPr="003030EF">
        <w:rPr>
          <w:rFonts w:eastAsiaTheme="minorHAnsi" w:cs="Times New Roman"/>
          <w:szCs w:val="28"/>
          <w:lang w:eastAsia="en-US"/>
        </w:rPr>
        <w:t>и муниципальных услуг» (Собрание законодательства Российской Федерации, 2012, № 48, ст. 6706).</w:t>
      </w:r>
    </w:p>
    <w:p w:rsidR="000A3FE4" w:rsidRPr="003030EF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3030EF">
        <w:rPr>
          <w:rFonts w:eastAsiaTheme="minorHAnsi" w:cs="Times New Roman"/>
          <w:szCs w:val="28"/>
          <w:lang w:eastAsia="en-US"/>
        </w:rPr>
        <w:t>Приказ МЧС России от 12 марта 2020 г. № 154 «Об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04.08.2011 № 416» (Официальный интернет-портал правовой информации http://www.pravo.gov.ru, 07.10.2020).</w:t>
      </w:r>
    </w:p>
    <w:p w:rsidR="0085354C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3030EF">
        <w:rPr>
          <w:rFonts w:eastAsiaTheme="minorHAnsi" w:cs="Times New Roman"/>
          <w:szCs w:val="28"/>
          <w:lang w:eastAsia="en-US"/>
        </w:rPr>
        <w:t>Приказ МЧС России от 27 марта 2020 г. № 217 «Об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бедствий» (Официальный интернет-портал правовой информации http://www.pravo.gov.ru, 20.07.2020).</w:t>
      </w:r>
    </w:p>
    <w:p w:rsidR="0085354C" w:rsidRDefault="0085354C" w:rsidP="00B313EF">
      <w:pPr>
        <w:ind w:firstLine="709"/>
        <w:jc w:val="both"/>
        <w:rPr>
          <w:szCs w:val="28"/>
        </w:rPr>
      </w:pPr>
    </w:p>
    <w:sectPr w:rsidR="0085354C" w:rsidSect="008F79B2">
      <w:headerReference w:type="default" r:id="rId6"/>
      <w:pgSz w:w="11906" w:h="16838"/>
      <w:pgMar w:top="1134" w:right="73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A97" w:rsidRDefault="00285A97" w:rsidP="0085354C">
      <w:r>
        <w:separator/>
      </w:r>
    </w:p>
  </w:endnote>
  <w:endnote w:type="continuationSeparator" w:id="0">
    <w:p w:rsidR="00285A97" w:rsidRDefault="00285A97" w:rsidP="008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A97" w:rsidRDefault="00285A97" w:rsidP="0085354C">
      <w:r>
        <w:separator/>
      </w:r>
    </w:p>
  </w:footnote>
  <w:footnote w:type="continuationSeparator" w:id="0">
    <w:p w:rsidR="00285A97" w:rsidRDefault="00285A97" w:rsidP="0085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7056469"/>
      <w:docPartObj>
        <w:docPartGallery w:val="Page Numbers (Top of Page)"/>
        <w:docPartUnique/>
      </w:docPartObj>
    </w:sdtPr>
    <w:sdtEndPr/>
    <w:sdtContent>
      <w:p w:rsidR="008F79B2" w:rsidRDefault="008F7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C09">
          <w:rPr>
            <w:noProof/>
          </w:rPr>
          <w:t>3</w:t>
        </w:r>
        <w:r>
          <w:fldChar w:fldCharType="end"/>
        </w:r>
      </w:p>
    </w:sdtContent>
  </w:sdt>
  <w:p w:rsidR="008F79B2" w:rsidRDefault="008F7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E3"/>
    <w:rsid w:val="00066474"/>
    <w:rsid w:val="000A3FE4"/>
    <w:rsid w:val="001F0504"/>
    <w:rsid w:val="00285A97"/>
    <w:rsid w:val="003030EF"/>
    <w:rsid w:val="00343605"/>
    <w:rsid w:val="00482C5A"/>
    <w:rsid w:val="004D50CE"/>
    <w:rsid w:val="005841A2"/>
    <w:rsid w:val="005C730D"/>
    <w:rsid w:val="00781717"/>
    <w:rsid w:val="00847979"/>
    <w:rsid w:val="0085354C"/>
    <w:rsid w:val="008F79B2"/>
    <w:rsid w:val="00990DE5"/>
    <w:rsid w:val="009A7DE9"/>
    <w:rsid w:val="009E7396"/>
    <w:rsid w:val="00A21753"/>
    <w:rsid w:val="00B313EF"/>
    <w:rsid w:val="00B52CB3"/>
    <w:rsid w:val="00CC2DF5"/>
    <w:rsid w:val="00D331E3"/>
    <w:rsid w:val="00D67C09"/>
    <w:rsid w:val="00DA71B4"/>
    <w:rsid w:val="00F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F403B-7B24-42DD-A130-6EA20BC5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- Аюпов Е.А.</dc:creator>
  <cp:keywords/>
  <dc:description/>
  <cp:lastModifiedBy>Лида</cp:lastModifiedBy>
  <cp:revision>14</cp:revision>
  <dcterms:created xsi:type="dcterms:W3CDTF">2021-06-29T13:06:00Z</dcterms:created>
  <dcterms:modified xsi:type="dcterms:W3CDTF">2021-11-08T04:34:00Z</dcterms:modified>
</cp:coreProperties>
</file>